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0BE46" w14:textId="77777777" w:rsidR="00977063" w:rsidRPr="00236056" w:rsidRDefault="00977063" w:rsidP="009770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56">
        <w:rPr>
          <w:rFonts w:ascii="Times New Roman" w:hAnsi="Times New Roman" w:cs="Times New Roman"/>
          <w:b/>
          <w:sz w:val="24"/>
          <w:szCs w:val="24"/>
        </w:rPr>
        <w:t>RENCANA PEMBELAJARAN SEMESTER (RPS)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296"/>
        <w:gridCol w:w="5898"/>
        <w:gridCol w:w="1258"/>
        <w:gridCol w:w="849"/>
        <w:gridCol w:w="896"/>
        <w:gridCol w:w="682"/>
        <w:gridCol w:w="715"/>
        <w:gridCol w:w="707"/>
      </w:tblGrid>
      <w:tr w:rsidR="00977063" w:rsidRPr="00236056" w14:paraId="40D9E9B6" w14:textId="77777777" w:rsidTr="00A75268">
        <w:tc>
          <w:tcPr>
            <w:tcW w:w="1882" w:type="dxa"/>
          </w:tcPr>
          <w:p w14:paraId="7F003002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96" w:type="dxa"/>
          </w:tcPr>
          <w:p w14:paraId="453EBFDA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1352E33E" w14:textId="77777777" w:rsidR="00977063" w:rsidRPr="00DB69D2" w:rsidRDefault="00DB69D2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Psikologi Pendidikan</w:t>
            </w:r>
          </w:p>
        </w:tc>
        <w:tc>
          <w:tcPr>
            <w:tcW w:w="1259" w:type="dxa"/>
          </w:tcPr>
          <w:p w14:paraId="6DE47B37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</w:tc>
        <w:tc>
          <w:tcPr>
            <w:tcW w:w="878" w:type="dxa"/>
          </w:tcPr>
          <w:p w14:paraId="7157E7EF" w14:textId="77777777" w:rsidR="00977063" w:rsidRPr="00236056" w:rsidRDefault="00977063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5469BEDF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3" w:type="dxa"/>
          </w:tcPr>
          <w:p w14:paraId="77CC655F" w14:textId="77777777" w:rsidR="00977063" w:rsidRPr="00236056" w:rsidRDefault="00977063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8" w:type="dxa"/>
          </w:tcPr>
          <w:p w14:paraId="7759F115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4" w:type="dxa"/>
          </w:tcPr>
          <w:p w14:paraId="5082B155" w14:textId="77777777" w:rsidR="00977063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7063" w:rsidRPr="00236056" w14:paraId="60579937" w14:textId="77777777" w:rsidTr="00A75268">
        <w:tc>
          <w:tcPr>
            <w:tcW w:w="1882" w:type="dxa"/>
          </w:tcPr>
          <w:p w14:paraId="02E7D12C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MK.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Prasyarat</w:t>
            </w:r>
            <w:proofErr w:type="spellEnd"/>
          </w:p>
        </w:tc>
        <w:tc>
          <w:tcPr>
            <w:tcW w:w="296" w:type="dxa"/>
          </w:tcPr>
          <w:p w14:paraId="12504799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2CD77E6B" w14:textId="77777777" w:rsidR="00977063" w:rsidRPr="00236056" w:rsidRDefault="00977063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219A470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14:paraId="0CC6472A" w14:textId="77777777" w:rsidR="00977063" w:rsidRPr="00236056" w:rsidRDefault="00977063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DA4CE02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267FDB99" w14:textId="77777777" w:rsidR="00977063" w:rsidRPr="00236056" w:rsidRDefault="00977063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12185141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49F1E7D4" w14:textId="77777777" w:rsidR="00977063" w:rsidRPr="00236056" w:rsidRDefault="00977063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63" w:rsidRPr="00236056" w14:paraId="1F60FC93" w14:textId="77777777" w:rsidTr="00A75268">
        <w:tc>
          <w:tcPr>
            <w:tcW w:w="1882" w:type="dxa"/>
          </w:tcPr>
          <w:p w14:paraId="1B9DADB9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/Prodi</w:t>
            </w:r>
          </w:p>
        </w:tc>
        <w:tc>
          <w:tcPr>
            <w:tcW w:w="296" w:type="dxa"/>
          </w:tcPr>
          <w:p w14:paraId="0B1E446A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23333E72" w14:textId="77777777" w:rsidR="00977063" w:rsidRPr="00236056" w:rsidRDefault="009128DD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FKIP/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="00977063"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977063"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 w:rsidR="00977063"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80" w:type="dxa"/>
            <w:gridSpan w:val="6"/>
          </w:tcPr>
          <w:p w14:paraId="7FEF6E22" w14:textId="77777777" w:rsidR="00977063" w:rsidRPr="00236056" w:rsidRDefault="00977063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64E5E" w14:textId="77777777" w:rsidR="00977063" w:rsidRPr="00236056" w:rsidRDefault="00977063" w:rsidP="009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96"/>
        <w:gridCol w:w="11224"/>
      </w:tblGrid>
      <w:tr w:rsidR="00977063" w:rsidRPr="00236056" w14:paraId="4A2CD44A" w14:textId="77777777" w:rsidTr="00A75268">
        <w:tc>
          <w:tcPr>
            <w:tcW w:w="1637" w:type="dxa"/>
          </w:tcPr>
          <w:p w14:paraId="60B96A7A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296" w:type="dxa"/>
          </w:tcPr>
          <w:p w14:paraId="4436AD9A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513" w:type="dxa"/>
          </w:tcPr>
          <w:p w14:paraId="00AEBA47" w14:textId="77777777" w:rsidR="00977063" w:rsidRPr="005B7295" w:rsidRDefault="005B7295" w:rsidP="005B729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Mahasiswa menjabarkan penerapan teori psikologi pendidikan dalam proses belajar dan pembelajaran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efektif</w:t>
            </w:r>
            <w:r w:rsidRPr="00247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di satuan pendidikan dasar dan menengah </w:t>
            </w:r>
          </w:p>
        </w:tc>
      </w:tr>
      <w:tr w:rsidR="00977063" w:rsidRPr="00236056" w14:paraId="2C233CFD" w14:textId="77777777" w:rsidTr="00A75268">
        <w:tc>
          <w:tcPr>
            <w:tcW w:w="1637" w:type="dxa"/>
          </w:tcPr>
          <w:p w14:paraId="34D8F1F4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96" w:type="dxa"/>
          </w:tcPr>
          <w:p w14:paraId="01C6DF22" w14:textId="77777777" w:rsidR="00977063" w:rsidRPr="00236056" w:rsidRDefault="00977063" w:rsidP="00A75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513" w:type="dxa"/>
          </w:tcPr>
          <w:p w14:paraId="456AC563" w14:textId="77777777" w:rsidR="00977063" w:rsidRPr="005B7295" w:rsidRDefault="005B7295" w:rsidP="005B7295">
            <w:pPr>
              <w:widowControl w:val="0"/>
              <w:autoSpaceDE w:val="0"/>
              <w:autoSpaceDN w:val="0"/>
              <w:adjustRightInd w:val="0"/>
              <w:ind w:right="-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Mata kuliah ini membahas tentang faktor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siswa dalam aktivitas belajar, </w:t>
            </w:r>
            <w:r w:rsidRPr="00AB3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pemahaman mengenai proses belajar, pe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mahaman mengenai kondisikondisi </w:t>
            </w:r>
            <w:r w:rsidRPr="00AB3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yang terkait dengan efektivitas be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lajar, dan masalah-masalah yang </w:t>
            </w:r>
            <w:r w:rsidRPr="00AB3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terjadi dalam aktivitas belajar.</w:t>
            </w:r>
          </w:p>
        </w:tc>
      </w:tr>
    </w:tbl>
    <w:p w14:paraId="5EE76E1B" w14:textId="77777777" w:rsidR="00977063" w:rsidRPr="00236056" w:rsidRDefault="00977063" w:rsidP="009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446" w:type="dxa"/>
        <w:tblLayout w:type="fixed"/>
        <w:tblLook w:val="04A0" w:firstRow="1" w:lastRow="0" w:firstColumn="1" w:lastColumn="0" w:noHBand="0" w:noVBand="1"/>
      </w:tblPr>
      <w:tblGrid>
        <w:gridCol w:w="1278"/>
        <w:gridCol w:w="3310"/>
        <w:gridCol w:w="2234"/>
        <w:gridCol w:w="2234"/>
        <w:gridCol w:w="2932"/>
        <w:gridCol w:w="1458"/>
      </w:tblGrid>
      <w:tr w:rsidR="00977063" w:rsidRPr="00236056" w14:paraId="39F9FB86" w14:textId="77777777" w:rsidTr="00A75268">
        <w:tc>
          <w:tcPr>
            <w:tcW w:w="1278" w:type="dxa"/>
          </w:tcPr>
          <w:p w14:paraId="6F77E47D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  <w:p w14:paraId="658571B7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3310" w:type="dxa"/>
          </w:tcPr>
          <w:p w14:paraId="4B685F4F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  <w:p w14:paraId="7E1D2DC4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YANG DIHARAPKAN</w:t>
            </w:r>
          </w:p>
        </w:tc>
        <w:tc>
          <w:tcPr>
            <w:tcW w:w="2234" w:type="dxa"/>
          </w:tcPr>
          <w:p w14:paraId="4071B0C3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  <w:p w14:paraId="64970CB8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MATERI PEMBELAJARAN</w:t>
            </w:r>
          </w:p>
        </w:tc>
        <w:tc>
          <w:tcPr>
            <w:tcW w:w="2234" w:type="dxa"/>
          </w:tcPr>
          <w:p w14:paraId="11CFCD8E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  <w:p w14:paraId="6C0D8AD6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BENTUK PEMBELAJARAN</w:t>
            </w:r>
          </w:p>
        </w:tc>
        <w:tc>
          <w:tcPr>
            <w:tcW w:w="2932" w:type="dxa"/>
          </w:tcPr>
          <w:p w14:paraId="5E94342B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  <w:p w14:paraId="76A23C58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KRITERIA PENILAIAN (INDIKATOR)</w:t>
            </w:r>
          </w:p>
        </w:tc>
        <w:tc>
          <w:tcPr>
            <w:tcW w:w="1458" w:type="dxa"/>
          </w:tcPr>
          <w:p w14:paraId="48F1FD4B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  <w:p w14:paraId="068F13DF" w14:textId="77777777" w:rsidR="00977063" w:rsidRPr="00236056" w:rsidRDefault="00977063" w:rsidP="00A75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>BOBOT NILAI (%)</w:t>
            </w:r>
          </w:p>
        </w:tc>
      </w:tr>
      <w:tr w:rsidR="005B7295" w:rsidRPr="00236056" w14:paraId="0C5E9729" w14:textId="77777777" w:rsidTr="00A75268">
        <w:tc>
          <w:tcPr>
            <w:tcW w:w="1278" w:type="dxa"/>
          </w:tcPr>
          <w:p w14:paraId="46330F48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14:paraId="2FDE2190" w14:textId="77777777" w:rsidR="005B7295" w:rsidRPr="00AC7164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Orientasi Perkuliahan</w:t>
            </w:r>
          </w:p>
          <w:p w14:paraId="77BA5412" w14:textId="77777777" w:rsidR="005B7295" w:rsidRPr="00623125" w:rsidRDefault="005B7295" w:rsidP="00A75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423830AC" w14:textId="77777777" w:rsidR="005B7295" w:rsidRPr="00623125" w:rsidRDefault="005B7295" w:rsidP="00A752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23125">
              <w:rPr>
                <w:rFonts w:ascii="Times New Roman" w:hAnsi="Times New Roman" w:cs="Times New Roman"/>
                <w:color w:val="000000" w:themeColor="text1"/>
              </w:rPr>
              <w:t>Orientasi Perkuliahan</w:t>
            </w:r>
          </w:p>
        </w:tc>
        <w:tc>
          <w:tcPr>
            <w:tcW w:w="2234" w:type="dxa"/>
          </w:tcPr>
          <w:p w14:paraId="00B01353" w14:textId="77777777" w:rsidR="005B7295" w:rsidRPr="00236056" w:rsidRDefault="005B7295" w:rsidP="00A75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7DE20CA6" w14:textId="77777777" w:rsidR="005B7295" w:rsidRPr="00236056" w:rsidRDefault="005B7295" w:rsidP="009770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640C30AB" w14:textId="77777777" w:rsidR="005B7295" w:rsidRPr="00236056" w:rsidRDefault="005B7295" w:rsidP="009770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42B3F8F2" w14:textId="77777777" w:rsidR="005B7295" w:rsidRPr="00236056" w:rsidRDefault="005B7295" w:rsidP="0097706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0D623A2D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0E2B932D" w14:textId="77777777" w:rsidTr="00A75268">
        <w:tc>
          <w:tcPr>
            <w:tcW w:w="1278" w:type="dxa"/>
          </w:tcPr>
          <w:p w14:paraId="23D9A5F6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14:paraId="6FC08C55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</w:t>
            </w:r>
            <w:r w:rsidRPr="00776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emahami pengertian psikologi pendidikan dan ruang lingkup kajian psikologi pendidikan </w:t>
            </w:r>
          </w:p>
        </w:tc>
        <w:tc>
          <w:tcPr>
            <w:tcW w:w="2234" w:type="dxa"/>
          </w:tcPr>
          <w:p w14:paraId="48D47B09" w14:textId="77777777" w:rsidR="005B7295" w:rsidRPr="00623125" w:rsidRDefault="005B7295" w:rsidP="00A75268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2F5D">
              <w:rPr>
                <w:rFonts w:ascii="Times New Roman" w:hAnsi="Times New Roman" w:cs="Times New Roman"/>
                <w:color w:val="000000" w:themeColor="text1"/>
              </w:rPr>
              <w:t>Definisi dan ruang lingkup psikologi pendidikan</w:t>
            </w:r>
          </w:p>
        </w:tc>
        <w:tc>
          <w:tcPr>
            <w:tcW w:w="2234" w:type="dxa"/>
          </w:tcPr>
          <w:p w14:paraId="1A80E050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5D2A20F2" w14:textId="77777777" w:rsidR="005B7295" w:rsidRPr="00236056" w:rsidRDefault="005B7295" w:rsidP="009770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343ED37C" w14:textId="77777777" w:rsidR="005B7295" w:rsidRPr="00236056" w:rsidRDefault="005B7295" w:rsidP="009770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69440147" w14:textId="77777777" w:rsidR="005B7295" w:rsidRPr="00236056" w:rsidRDefault="005B7295" w:rsidP="0097706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70F1FAB3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1B205782" w14:textId="77777777" w:rsidTr="00A75268">
        <w:tc>
          <w:tcPr>
            <w:tcW w:w="1278" w:type="dxa"/>
          </w:tcPr>
          <w:p w14:paraId="38B9D96C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14:paraId="4CD6E74A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</w:t>
            </w:r>
            <w:r w:rsidRPr="007A1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emahami arti pentingnya, tujuan dan kegunaan psikologi pendidikan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34" w:type="dxa"/>
          </w:tcPr>
          <w:p w14:paraId="6B73E0AA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012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Pentingnya Psikologi Pendidikan bagi Pendidik dan kontribusinya terhadap proses pendidikan</w:t>
            </w:r>
          </w:p>
        </w:tc>
        <w:tc>
          <w:tcPr>
            <w:tcW w:w="2234" w:type="dxa"/>
          </w:tcPr>
          <w:p w14:paraId="577ED158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731F2EA" w14:textId="77777777" w:rsidR="005B7295" w:rsidRPr="00236056" w:rsidRDefault="005B7295" w:rsidP="009770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240BB99" w14:textId="77777777" w:rsidR="005B7295" w:rsidRPr="00236056" w:rsidRDefault="005B7295" w:rsidP="009770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5869A616" w14:textId="77777777" w:rsidR="005B7295" w:rsidRPr="00236056" w:rsidRDefault="005B7295" w:rsidP="0097706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68157B19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4A1B0E74" w14:textId="77777777" w:rsidTr="00A75268">
        <w:tc>
          <w:tcPr>
            <w:tcW w:w="1278" w:type="dxa"/>
          </w:tcPr>
          <w:p w14:paraId="42C9DF82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14:paraId="55904A6D" w14:textId="77777777" w:rsidR="005B729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Memahami</w:t>
            </w:r>
            <w:r>
              <w:t xml:space="preserve"> </w:t>
            </w:r>
            <w:r w:rsidRPr="00EF6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dan mampu menjelaskan  perkembangan pada siswa, proses </w:t>
            </w:r>
            <w:r w:rsidRPr="00EF6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lastRenderedPageBreak/>
              <w:t>perkembangan siswa, faktor-faktor perkembangan serta tugas dan fase perkembangan siswa</w:t>
            </w:r>
            <w:r w:rsidRPr="00EB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14:paraId="1B842D63" w14:textId="77777777" w:rsidR="005B729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14:paraId="38CDF71F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234" w:type="dxa"/>
          </w:tcPr>
          <w:p w14:paraId="508E3707" w14:textId="77777777" w:rsidR="005B7295" w:rsidRPr="00623125" w:rsidRDefault="005B7295" w:rsidP="00A752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lastRenderedPageBreak/>
              <w:t>Perkembangan peserta didik</w:t>
            </w:r>
          </w:p>
        </w:tc>
        <w:tc>
          <w:tcPr>
            <w:tcW w:w="2234" w:type="dxa"/>
          </w:tcPr>
          <w:p w14:paraId="7AE1EE6B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488467C5" w14:textId="77777777" w:rsidR="005B7295" w:rsidRPr="00236056" w:rsidRDefault="005B7295" w:rsidP="009770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1A8DD5CC" w14:textId="77777777" w:rsidR="005B7295" w:rsidRPr="00236056" w:rsidRDefault="005B7295" w:rsidP="009770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4E4FB5CC" w14:textId="77777777" w:rsidR="005B7295" w:rsidRPr="00236056" w:rsidRDefault="005B7295" w:rsidP="0097706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62FE1FE9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7BEFE46F" w14:textId="77777777" w:rsidTr="00A75268">
        <w:tc>
          <w:tcPr>
            <w:tcW w:w="1278" w:type="dxa"/>
          </w:tcPr>
          <w:p w14:paraId="0B0645B2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0" w:type="dxa"/>
          </w:tcPr>
          <w:p w14:paraId="0AAC7112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EB6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Memahami hubungan antara pendidikan dan perkembangan peserta didik</w:t>
            </w:r>
          </w:p>
        </w:tc>
        <w:tc>
          <w:tcPr>
            <w:tcW w:w="2234" w:type="dxa"/>
          </w:tcPr>
          <w:p w14:paraId="147A63E2" w14:textId="77777777" w:rsidR="005B7295" w:rsidRPr="00623125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H</w:t>
            </w:r>
            <w:r w:rsidRPr="006B3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ubungan antara pendidikan dan perkembangan peserta didik</w:t>
            </w:r>
          </w:p>
        </w:tc>
        <w:tc>
          <w:tcPr>
            <w:tcW w:w="2234" w:type="dxa"/>
          </w:tcPr>
          <w:p w14:paraId="36568C40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14F411A" w14:textId="77777777" w:rsidR="005B7295" w:rsidRPr="00236056" w:rsidRDefault="005B7295" w:rsidP="009770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488151B8" w14:textId="77777777" w:rsidR="005B7295" w:rsidRPr="00236056" w:rsidRDefault="005B7295" w:rsidP="009770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2428E06E" w14:textId="77777777" w:rsidR="005B7295" w:rsidRPr="00236056" w:rsidRDefault="005B7295" w:rsidP="0097706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4F36949B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05A1C70C" w14:textId="77777777" w:rsidTr="00A75268">
        <w:tc>
          <w:tcPr>
            <w:tcW w:w="1278" w:type="dxa"/>
          </w:tcPr>
          <w:p w14:paraId="3D1B6645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0" w:type="dxa"/>
          </w:tcPr>
          <w:p w14:paraId="5F2F26ED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143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Memahami karakteristik perkembangan anak dan remaja dan penerapannnya dalam pendidikan</w:t>
            </w:r>
          </w:p>
        </w:tc>
        <w:tc>
          <w:tcPr>
            <w:tcW w:w="2234" w:type="dxa"/>
          </w:tcPr>
          <w:p w14:paraId="2EF54557" w14:textId="77777777" w:rsidR="005B7295" w:rsidRPr="00623125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B3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Karakteristik perkembangan anak dan remaja dan penerapannnya dalam pendidik</w:t>
            </w:r>
          </w:p>
        </w:tc>
        <w:tc>
          <w:tcPr>
            <w:tcW w:w="2234" w:type="dxa"/>
          </w:tcPr>
          <w:p w14:paraId="1271DC05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512753F" w14:textId="77777777" w:rsidR="005B7295" w:rsidRPr="00236056" w:rsidRDefault="005B7295" w:rsidP="0097706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2028CC07" w14:textId="77777777" w:rsidR="005B7295" w:rsidRPr="00236056" w:rsidRDefault="005B7295" w:rsidP="0097706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5827EFB9" w14:textId="77777777" w:rsidR="005B7295" w:rsidRPr="00236056" w:rsidRDefault="005B7295" w:rsidP="0097706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0F247B7B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64F313CA" w14:textId="77777777" w:rsidTr="00A75268">
        <w:tc>
          <w:tcPr>
            <w:tcW w:w="1278" w:type="dxa"/>
          </w:tcPr>
          <w:p w14:paraId="2A5DD507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14:paraId="6CC233D3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4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emahami </w:t>
            </w:r>
            <w:r w:rsidRPr="00C41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perbedaan individu yang menyebabkan perbedaan proses dan hasil belajar</w:t>
            </w:r>
          </w:p>
        </w:tc>
        <w:tc>
          <w:tcPr>
            <w:tcW w:w="2234" w:type="dxa"/>
          </w:tcPr>
          <w:p w14:paraId="714B0E06" w14:textId="77777777" w:rsidR="005B7295" w:rsidRPr="00623125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B3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Mengidentifikasi perbedaan individu yang menyebabkan perbedaan proses dan hasil belajar</w:t>
            </w:r>
          </w:p>
        </w:tc>
        <w:tc>
          <w:tcPr>
            <w:tcW w:w="2234" w:type="dxa"/>
          </w:tcPr>
          <w:p w14:paraId="6765FD6E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4EB84B8A" w14:textId="77777777" w:rsidR="005B7295" w:rsidRPr="00236056" w:rsidRDefault="005B7295" w:rsidP="009770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0F36BA2A" w14:textId="77777777" w:rsidR="005B7295" w:rsidRPr="00236056" w:rsidRDefault="005B7295" w:rsidP="009770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4190863E" w14:textId="77777777" w:rsidR="005B7295" w:rsidRPr="00236056" w:rsidRDefault="005B7295" w:rsidP="0097706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607AE013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0C84CDEB" w14:textId="77777777" w:rsidTr="00A75268">
        <w:tc>
          <w:tcPr>
            <w:tcW w:w="1278" w:type="dxa"/>
          </w:tcPr>
          <w:p w14:paraId="5C4B12E2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14:paraId="47205486" w14:textId="77777777" w:rsidR="005B7295" w:rsidRPr="001F5098" w:rsidRDefault="005B7295" w:rsidP="00A75268">
            <w:pPr>
              <w:ind w:left="4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 xml:space="preserve">UTS </w:t>
            </w:r>
          </w:p>
        </w:tc>
        <w:tc>
          <w:tcPr>
            <w:tcW w:w="2234" w:type="dxa"/>
          </w:tcPr>
          <w:p w14:paraId="3E576C26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ADCD4FB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44E37F98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66A2BEF6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0A95B7FA" w14:textId="77777777" w:rsidTr="00A75268">
        <w:tc>
          <w:tcPr>
            <w:tcW w:w="1278" w:type="dxa"/>
          </w:tcPr>
          <w:p w14:paraId="5DDC6F16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0" w:type="dxa"/>
          </w:tcPr>
          <w:p w14:paraId="6C9E7A1A" w14:textId="77777777" w:rsidR="005B7295" w:rsidRPr="00B8560E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Memahami  </w:t>
            </w:r>
            <w:r w:rsidRPr="00B85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Teori-teori dalam Belajar;</w:t>
            </w:r>
          </w:p>
          <w:p w14:paraId="16BF32DB" w14:textId="77777777" w:rsidR="005B7295" w:rsidRPr="00B8560E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14:paraId="400EB554" w14:textId="77777777" w:rsidR="005B7295" w:rsidRPr="00B8560E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B85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ab/>
            </w:r>
          </w:p>
          <w:p w14:paraId="0F4F3315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B856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234" w:type="dxa"/>
          </w:tcPr>
          <w:p w14:paraId="6C675EC1" w14:textId="77777777" w:rsidR="005B7295" w:rsidRPr="00623125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1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Teori-teori dalam Belajar;</w:t>
            </w:r>
          </w:p>
        </w:tc>
        <w:tc>
          <w:tcPr>
            <w:tcW w:w="2234" w:type="dxa"/>
          </w:tcPr>
          <w:p w14:paraId="54AAFFCF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3F247F0B" w14:textId="77777777" w:rsidR="005B7295" w:rsidRPr="00236056" w:rsidRDefault="005B7295" w:rsidP="0097706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62A907A" w14:textId="77777777" w:rsidR="005B7295" w:rsidRPr="00236056" w:rsidRDefault="005B7295" w:rsidP="0097706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59F57D19" w14:textId="77777777" w:rsidR="005B7295" w:rsidRPr="00236056" w:rsidRDefault="005B7295" w:rsidP="0097706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39CD0DC3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345FE77A" w14:textId="77777777" w:rsidTr="00A75268">
        <w:tc>
          <w:tcPr>
            <w:tcW w:w="1278" w:type="dxa"/>
          </w:tcPr>
          <w:p w14:paraId="2CBFA5E6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0" w:type="dxa"/>
          </w:tcPr>
          <w:p w14:paraId="4F4C253F" w14:textId="77777777" w:rsidR="005B7295" w:rsidRPr="00623125" w:rsidRDefault="005B7295" w:rsidP="00A75268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3C3EF1">
              <w:rPr>
                <w:rFonts w:ascii="Times New Roman" w:hAnsi="Times New Roman" w:cs="Times New Roman"/>
                <w:color w:val="000000" w:themeColor="text1"/>
              </w:rPr>
              <w:t xml:space="preserve">emahami dan mampu menjelaskan definisi intelligensi dan cara pengukurannya serta konsep </w:t>
            </w:r>
            <w:r w:rsidRPr="003C3EF1">
              <w:rPr>
                <w:rFonts w:ascii="Times New Roman" w:hAnsi="Times New Roman" w:cs="Times New Roman"/>
                <w:color w:val="000000" w:themeColor="text1"/>
              </w:rPr>
              <w:lastRenderedPageBreak/>
              <w:t>multiple intelligensi</w:t>
            </w:r>
          </w:p>
        </w:tc>
        <w:tc>
          <w:tcPr>
            <w:tcW w:w="2234" w:type="dxa"/>
          </w:tcPr>
          <w:p w14:paraId="373DC0AC" w14:textId="77777777" w:rsidR="005B7295" w:rsidRPr="00623125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1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lastRenderedPageBreak/>
              <w:t>Faktor-faktor yang mempengaruhi keb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erhasilan belajar (Intelegensi)</w:t>
            </w:r>
          </w:p>
        </w:tc>
        <w:tc>
          <w:tcPr>
            <w:tcW w:w="2234" w:type="dxa"/>
          </w:tcPr>
          <w:p w14:paraId="571557B5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68D290B2" w14:textId="77777777" w:rsidR="005B7295" w:rsidRPr="00236056" w:rsidRDefault="005B7295" w:rsidP="0097706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105E39D" w14:textId="77777777" w:rsidR="005B7295" w:rsidRPr="00236056" w:rsidRDefault="005B7295" w:rsidP="0097706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09F9EDE8" w14:textId="77777777" w:rsidR="005B7295" w:rsidRPr="00236056" w:rsidRDefault="005B7295" w:rsidP="0097706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54289819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08D8F2F5" w14:textId="77777777" w:rsidTr="00A75268">
        <w:tc>
          <w:tcPr>
            <w:tcW w:w="1278" w:type="dxa"/>
          </w:tcPr>
          <w:p w14:paraId="5E3FF87A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10" w:type="dxa"/>
          </w:tcPr>
          <w:p w14:paraId="572C5342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2E5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Memahami konsep keberbakatan, anak berbakat dan pendidikannya</w:t>
            </w:r>
          </w:p>
        </w:tc>
        <w:tc>
          <w:tcPr>
            <w:tcW w:w="2234" w:type="dxa"/>
          </w:tcPr>
          <w:p w14:paraId="5A82FD3E" w14:textId="77777777" w:rsidR="005B7295" w:rsidRPr="00623125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04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konsep keberbakatan, anak berbakat dan pendidikannya</w:t>
            </w:r>
          </w:p>
        </w:tc>
        <w:tc>
          <w:tcPr>
            <w:tcW w:w="2234" w:type="dxa"/>
          </w:tcPr>
          <w:p w14:paraId="6E3A0D6F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44225A54" w14:textId="77777777" w:rsidR="005B7295" w:rsidRPr="00236056" w:rsidRDefault="005B7295" w:rsidP="0097706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74F01DDB" w14:textId="77777777" w:rsidR="005B7295" w:rsidRPr="00236056" w:rsidRDefault="005B7295" w:rsidP="0097706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3AB6567E" w14:textId="77777777" w:rsidR="005B7295" w:rsidRPr="00236056" w:rsidRDefault="005B7295" w:rsidP="0097706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0020E40A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77407F55" w14:textId="77777777" w:rsidTr="00A75268">
        <w:tc>
          <w:tcPr>
            <w:tcW w:w="1278" w:type="dxa"/>
          </w:tcPr>
          <w:p w14:paraId="05ED51A3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0" w:type="dxa"/>
          </w:tcPr>
          <w:p w14:paraId="7C6197A5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</w:t>
            </w:r>
            <w:r w:rsidRPr="00795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emahami dan menjelaskan tentang kesulitan belajar; definisi kesulitan belajar, diagnosis sampai pada alternative pemecahan masalahnya</w:t>
            </w:r>
          </w:p>
        </w:tc>
        <w:tc>
          <w:tcPr>
            <w:tcW w:w="2234" w:type="dxa"/>
          </w:tcPr>
          <w:p w14:paraId="470383CA" w14:textId="77777777" w:rsidR="005B7295" w:rsidRPr="00304473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id-ID"/>
              </w:rPr>
            </w:pPr>
            <w:r w:rsidRPr="0030447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id-ID"/>
              </w:rPr>
              <w:t>Kesulitan Belajar</w:t>
            </w:r>
          </w:p>
        </w:tc>
        <w:tc>
          <w:tcPr>
            <w:tcW w:w="2234" w:type="dxa"/>
          </w:tcPr>
          <w:p w14:paraId="6CE3B013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75E6C4FB" w14:textId="77777777" w:rsidR="005B7295" w:rsidRPr="00236056" w:rsidRDefault="005B7295" w:rsidP="0097706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311FC998" w14:textId="77777777" w:rsidR="005B7295" w:rsidRPr="00236056" w:rsidRDefault="005B7295" w:rsidP="0097706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2B85A22A" w14:textId="77777777" w:rsidR="005B7295" w:rsidRPr="00236056" w:rsidRDefault="005B7295" w:rsidP="0097706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40AAE5D9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3ADCAA22" w14:textId="77777777" w:rsidTr="00A75268">
        <w:tc>
          <w:tcPr>
            <w:tcW w:w="1278" w:type="dxa"/>
          </w:tcPr>
          <w:p w14:paraId="0061E75A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0" w:type="dxa"/>
          </w:tcPr>
          <w:p w14:paraId="46F52AC2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Memahami pembelajaran untuk anak berkebutuhan khusus</w:t>
            </w:r>
          </w:p>
        </w:tc>
        <w:tc>
          <w:tcPr>
            <w:tcW w:w="2234" w:type="dxa"/>
          </w:tcPr>
          <w:p w14:paraId="46761DC2" w14:textId="77777777" w:rsidR="005B7295" w:rsidRPr="00623125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Pembelajaran anak berkebutuhan khusus</w:t>
            </w:r>
          </w:p>
        </w:tc>
        <w:tc>
          <w:tcPr>
            <w:tcW w:w="2234" w:type="dxa"/>
          </w:tcPr>
          <w:p w14:paraId="3C607611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5B9E34CE" w14:textId="77777777" w:rsidR="005B7295" w:rsidRPr="00236056" w:rsidRDefault="005B7295" w:rsidP="0097706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5F5C9960" w14:textId="77777777" w:rsidR="005B7295" w:rsidRPr="00236056" w:rsidRDefault="005B7295" w:rsidP="0097706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7E74F035" w14:textId="77777777" w:rsidR="005B7295" w:rsidRPr="00236056" w:rsidRDefault="005B7295" w:rsidP="0097706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67301684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282E1C68" w14:textId="77777777" w:rsidTr="00A75268">
        <w:tc>
          <w:tcPr>
            <w:tcW w:w="1278" w:type="dxa"/>
          </w:tcPr>
          <w:p w14:paraId="3E77AE92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0" w:type="dxa"/>
          </w:tcPr>
          <w:p w14:paraId="1070F72D" w14:textId="77777777" w:rsidR="005B7295" w:rsidRPr="00623125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C92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Memahami dan menjelaskan manajemen pengelolaan kelas</w:t>
            </w:r>
          </w:p>
        </w:tc>
        <w:tc>
          <w:tcPr>
            <w:tcW w:w="2234" w:type="dxa"/>
          </w:tcPr>
          <w:p w14:paraId="58C72E8C" w14:textId="77777777" w:rsidR="005B7295" w:rsidRPr="00623125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</w:t>
            </w:r>
            <w:r w:rsidRPr="00304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anajemen pengelolaan kelas</w:t>
            </w:r>
          </w:p>
        </w:tc>
        <w:tc>
          <w:tcPr>
            <w:tcW w:w="2234" w:type="dxa"/>
          </w:tcPr>
          <w:p w14:paraId="6C518959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</w:t>
            </w:r>
          </w:p>
        </w:tc>
        <w:tc>
          <w:tcPr>
            <w:tcW w:w="2932" w:type="dxa"/>
          </w:tcPr>
          <w:p w14:paraId="0F0F0908" w14:textId="77777777" w:rsidR="005B7295" w:rsidRPr="00236056" w:rsidRDefault="005B7295" w:rsidP="0097706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  <w:p w14:paraId="4EDA2862" w14:textId="77777777" w:rsidR="005B7295" w:rsidRPr="00236056" w:rsidRDefault="005B7295" w:rsidP="0097706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224C2573" w14:textId="77777777" w:rsidR="005B7295" w:rsidRPr="00236056" w:rsidRDefault="005B7295" w:rsidP="0097706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458" w:type="dxa"/>
          </w:tcPr>
          <w:p w14:paraId="5E456B31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5A563B64" w14:textId="77777777" w:rsidTr="00A75268">
        <w:tc>
          <w:tcPr>
            <w:tcW w:w="1278" w:type="dxa"/>
          </w:tcPr>
          <w:p w14:paraId="0C0480F3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0" w:type="dxa"/>
          </w:tcPr>
          <w:p w14:paraId="23D3A27A" w14:textId="77777777" w:rsidR="005B7295" w:rsidRPr="00522FC0" w:rsidRDefault="005B7295" w:rsidP="00A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</w:t>
            </w:r>
            <w:proofErr w:type="spellEnd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evaluasi</w:t>
            </w:r>
            <w:proofErr w:type="spellEnd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prestasi</w:t>
            </w:r>
            <w:proofErr w:type="spellEnd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2234" w:type="dxa"/>
          </w:tcPr>
          <w:p w14:paraId="090CDEA4" w14:textId="77777777" w:rsidR="005B7295" w:rsidRPr="00623125" w:rsidRDefault="005B7295" w:rsidP="00A752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Evaluasi Prestasi Belajar</w:t>
            </w:r>
          </w:p>
        </w:tc>
        <w:tc>
          <w:tcPr>
            <w:tcW w:w="2234" w:type="dxa"/>
          </w:tcPr>
          <w:p w14:paraId="4DC5F585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Resitasi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FGD </w:t>
            </w:r>
          </w:p>
        </w:tc>
        <w:tc>
          <w:tcPr>
            <w:tcW w:w="2932" w:type="dxa"/>
          </w:tcPr>
          <w:p w14:paraId="3E68D525" w14:textId="77777777" w:rsidR="005B7295" w:rsidRPr="00236056" w:rsidRDefault="005B7295" w:rsidP="0097706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C5C083" w14:textId="77777777" w:rsidR="005B7295" w:rsidRPr="00236056" w:rsidRDefault="005B7295" w:rsidP="0097706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14:paraId="7B7733C8" w14:textId="77777777" w:rsidR="005B7295" w:rsidRPr="00236056" w:rsidRDefault="005B7295" w:rsidP="0097706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236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</w:tcPr>
          <w:p w14:paraId="270A89D3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95" w:rsidRPr="00236056" w14:paraId="174630E6" w14:textId="77777777" w:rsidTr="00A75268">
        <w:tc>
          <w:tcPr>
            <w:tcW w:w="1278" w:type="dxa"/>
          </w:tcPr>
          <w:p w14:paraId="39316011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0" w:type="dxa"/>
          </w:tcPr>
          <w:p w14:paraId="363F45DE" w14:textId="77777777" w:rsidR="005B7295" w:rsidRPr="00236056" w:rsidRDefault="005B7295" w:rsidP="00A7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UAS </w:t>
            </w:r>
          </w:p>
        </w:tc>
        <w:tc>
          <w:tcPr>
            <w:tcW w:w="2234" w:type="dxa"/>
          </w:tcPr>
          <w:p w14:paraId="34681962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8A2A63C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32D01946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14:paraId="74666539" w14:textId="77777777" w:rsidR="005B7295" w:rsidRPr="00236056" w:rsidRDefault="005B7295" w:rsidP="00A75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E9E53" w14:textId="77777777" w:rsidR="00977063" w:rsidRPr="00236056" w:rsidRDefault="00977063" w:rsidP="0097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9CCDE3" w14:textId="77777777" w:rsidR="00977063" w:rsidRPr="00236056" w:rsidRDefault="00977063" w:rsidP="009770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6056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  <w:r w:rsidRPr="00236056">
        <w:rPr>
          <w:rFonts w:ascii="Times New Roman" w:hAnsi="Times New Roman" w:cs="Times New Roman"/>
          <w:b/>
          <w:sz w:val="24"/>
          <w:szCs w:val="24"/>
        </w:rPr>
        <w:t>:</w:t>
      </w:r>
    </w:p>
    <w:p w14:paraId="1193617F" w14:textId="77777777" w:rsidR="005B7295" w:rsidRPr="00DF02CC" w:rsidRDefault="005B7295" w:rsidP="005B72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Santrock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John W. (2008).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Kencana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Prenada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Group</w:t>
      </w:r>
    </w:p>
    <w:p w14:paraId="5E100B6B" w14:textId="77777777" w:rsidR="005B7295" w:rsidRPr="00DF02CC" w:rsidRDefault="005B7295" w:rsidP="005B72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Slavin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Robert E. (2009). </w:t>
      </w:r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Educational Psychology Theory and Practice</w:t>
      </w:r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New York: </w:t>
      </w: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PearsEducation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, Inc.</w:t>
      </w:r>
    </w:p>
    <w:p w14:paraId="2892F03F" w14:textId="77777777" w:rsidR="005B7295" w:rsidRPr="00DF02CC" w:rsidRDefault="005B7295" w:rsidP="005B72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Suparno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paul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(2003).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</w:t>
      </w:r>
      <w:proofErr w:type="spellEnd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Inteligensi</w:t>
      </w:r>
      <w:proofErr w:type="spellEnd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Ganda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Aplikasinya</w:t>
      </w:r>
      <w:proofErr w:type="spellEnd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Sekolah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Yogyakarta: </w:t>
      </w: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Kanisius</w:t>
      </w:r>
      <w:proofErr w:type="spellEnd"/>
    </w:p>
    <w:p w14:paraId="28177BB4" w14:textId="77777777" w:rsidR="005B7295" w:rsidRPr="00900A0A" w:rsidRDefault="005B7295" w:rsidP="005B72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Desmita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(2014).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Perkembangan</w:t>
      </w:r>
      <w:proofErr w:type="spellEnd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Peserta</w:t>
      </w:r>
      <w:proofErr w:type="spellEnd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Didik</w:t>
      </w:r>
      <w:proofErr w:type="spellEnd"/>
      <w:r w:rsidRPr="002729C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(ed5th)</w:t>
      </w:r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Bandung: PT. </w:t>
      </w: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Rosda</w:t>
      </w:r>
      <w:proofErr w:type="spellEnd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02CC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</w:p>
    <w:p w14:paraId="27F16190" w14:textId="77777777" w:rsidR="00977063" w:rsidRDefault="00977063" w:rsidP="00977063"/>
    <w:p w14:paraId="72389B7D" w14:textId="77777777" w:rsidR="00FF22BC" w:rsidRDefault="00FF22BC"/>
    <w:sectPr w:rsidR="00FF22BC" w:rsidSect="00104B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BD5"/>
    <w:multiLevelType w:val="hybridMultilevel"/>
    <w:tmpl w:val="5BEE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0451"/>
    <w:multiLevelType w:val="hybridMultilevel"/>
    <w:tmpl w:val="47B6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7CAB"/>
    <w:multiLevelType w:val="hybridMultilevel"/>
    <w:tmpl w:val="F1A03F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446D"/>
    <w:multiLevelType w:val="hybridMultilevel"/>
    <w:tmpl w:val="4470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67DE"/>
    <w:multiLevelType w:val="hybridMultilevel"/>
    <w:tmpl w:val="37D08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22B1A"/>
    <w:multiLevelType w:val="hybridMultilevel"/>
    <w:tmpl w:val="39AA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05229"/>
    <w:multiLevelType w:val="hybridMultilevel"/>
    <w:tmpl w:val="472A6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E32B9"/>
    <w:multiLevelType w:val="hybridMultilevel"/>
    <w:tmpl w:val="533C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520D7"/>
    <w:multiLevelType w:val="hybridMultilevel"/>
    <w:tmpl w:val="77A6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03394"/>
    <w:multiLevelType w:val="hybridMultilevel"/>
    <w:tmpl w:val="765E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A203F"/>
    <w:multiLevelType w:val="hybridMultilevel"/>
    <w:tmpl w:val="5CD4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15691"/>
    <w:multiLevelType w:val="hybridMultilevel"/>
    <w:tmpl w:val="EF3E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14AE7"/>
    <w:multiLevelType w:val="hybridMultilevel"/>
    <w:tmpl w:val="425C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861F1"/>
    <w:multiLevelType w:val="hybridMultilevel"/>
    <w:tmpl w:val="B728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A1B8B"/>
    <w:multiLevelType w:val="hybridMultilevel"/>
    <w:tmpl w:val="645E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63"/>
    <w:rsid w:val="005B7295"/>
    <w:rsid w:val="006F4CBC"/>
    <w:rsid w:val="009128DD"/>
    <w:rsid w:val="00977063"/>
    <w:rsid w:val="00DB69D2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CC91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7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7706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77063"/>
  </w:style>
  <w:style w:type="paragraph" w:customStyle="1" w:styleId="Default">
    <w:name w:val="Default"/>
    <w:rsid w:val="005B72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3348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mia.andololo@outlook.com</cp:lastModifiedBy>
  <cp:revision>2</cp:revision>
  <cp:lastPrinted>2017-08-18T08:30:00Z</cp:lastPrinted>
  <dcterms:created xsi:type="dcterms:W3CDTF">2021-10-01T07:37:00Z</dcterms:created>
  <dcterms:modified xsi:type="dcterms:W3CDTF">2021-10-01T07:37:00Z</dcterms:modified>
</cp:coreProperties>
</file>